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BF6" w:rsidRPr="00034BF6" w:rsidRDefault="00034BF6" w:rsidP="00034BF6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BF6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швейному делу, 7 класс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 xml:space="preserve">Программа по швейному делу разработана в соответствии с программой для 5-9 классов специальных (коррекционных) общеобразовательных учреждений </w:t>
      </w:r>
      <w:r w:rsidRPr="00034BF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34BF6">
        <w:rPr>
          <w:rFonts w:ascii="Times New Roman" w:hAnsi="Times New Roman" w:cs="Times New Roman"/>
          <w:sz w:val="24"/>
          <w:szCs w:val="24"/>
        </w:rPr>
        <w:t xml:space="preserve"> вида: Под ред. В. В. Воронковой, 2010 год.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 xml:space="preserve">Для реализации программы используется учебник для специальных (коррекционных) образовательных учреждений </w:t>
      </w:r>
      <w:r w:rsidRPr="00034BF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34BF6">
        <w:rPr>
          <w:rFonts w:ascii="Times New Roman" w:hAnsi="Times New Roman" w:cs="Times New Roman"/>
          <w:sz w:val="24"/>
          <w:szCs w:val="24"/>
        </w:rPr>
        <w:t xml:space="preserve"> вида (Швейное дело, 7 класс, </w:t>
      </w:r>
      <w:proofErr w:type="gramStart"/>
      <w:r w:rsidRPr="00034BF6">
        <w:rPr>
          <w:rFonts w:ascii="Times New Roman" w:hAnsi="Times New Roman" w:cs="Times New Roman"/>
          <w:sz w:val="24"/>
          <w:szCs w:val="24"/>
        </w:rPr>
        <w:t>Мозговая  Г.</w:t>
      </w:r>
      <w:proofErr w:type="gramEnd"/>
      <w:r w:rsidRPr="00034BF6">
        <w:rPr>
          <w:rFonts w:ascii="Times New Roman" w:hAnsi="Times New Roman" w:cs="Times New Roman"/>
          <w:sz w:val="24"/>
          <w:szCs w:val="24"/>
        </w:rPr>
        <w:t xml:space="preserve"> Г., </w:t>
      </w:r>
      <w:proofErr w:type="spellStart"/>
      <w:r w:rsidRPr="00034BF6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034BF6">
        <w:rPr>
          <w:rFonts w:ascii="Times New Roman" w:hAnsi="Times New Roman" w:cs="Times New Roman"/>
          <w:sz w:val="24"/>
          <w:szCs w:val="24"/>
        </w:rPr>
        <w:t xml:space="preserve"> Г. Б.)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BF6">
        <w:rPr>
          <w:rFonts w:ascii="Times New Roman" w:hAnsi="Times New Roman" w:cs="Times New Roman"/>
          <w:sz w:val="24"/>
          <w:szCs w:val="24"/>
          <w:u w:val="single"/>
        </w:rPr>
        <w:t>Учащиеся должны знать:</w:t>
      </w:r>
    </w:p>
    <w:p w:rsidR="00034BF6" w:rsidRPr="00034BF6" w:rsidRDefault="00034BF6" w:rsidP="00034B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Правила безопасной работы в мастерской;</w:t>
      </w:r>
    </w:p>
    <w:p w:rsidR="00034BF6" w:rsidRPr="00034BF6" w:rsidRDefault="00034BF6" w:rsidP="00034B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Построение чертежа, раскрой и пошив женского и детского белья без плечевого шва (ночная сорочка);</w:t>
      </w:r>
    </w:p>
    <w:p w:rsidR="00034BF6" w:rsidRPr="00034BF6" w:rsidRDefault="00034BF6" w:rsidP="00034B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Раскрой и пошив постельного белья;</w:t>
      </w:r>
    </w:p>
    <w:p w:rsidR="00034BF6" w:rsidRPr="00034BF6" w:rsidRDefault="00034BF6" w:rsidP="00034B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Построение чертежа, раскрой и пошив пижамы;</w:t>
      </w:r>
    </w:p>
    <w:p w:rsidR="00034BF6" w:rsidRPr="00034BF6" w:rsidRDefault="00034BF6" w:rsidP="00034B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Построение чертежа, раскрой и пошив юбки;</w:t>
      </w:r>
    </w:p>
    <w:p w:rsidR="00034BF6" w:rsidRPr="00034BF6" w:rsidRDefault="00034BF6" w:rsidP="00034B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Пооперационное разделение труда при пошиве бельевых изделий;</w:t>
      </w:r>
    </w:p>
    <w:p w:rsidR="00034BF6" w:rsidRPr="00034BF6" w:rsidRDefault="00034BF6" w:rsidP="00034B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Виды соединительных и краевых швов;</w:t>
      </w:r>
    </w:p>
    <w:p w:rsidR="00034BF6" w:rsidRPr="00034BF6" w:rsidRDefault="00034BF6" w:rsidP="00034B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 xml:space="preserve">Обработка горловины </w:t>
      </w:r>
      <w:proofErr w:type="spellStart"/>
      <w:r w:rsidRPr="00034BF6">
        <w:rPr>
          <w:rFonts w:ascii="Times New Roman" w:hAnsi="Times New Roman" w:cs="Times New Roman"/>
          <w:sz w:val="24"/>
          <w:szCs w:val="24"/>
        </w:rPr>
        <w:t>подкройной</w:t>
      </w:r>
      <w:proofErr w:type="spellEnd"/>
      <w:r w:rsidRPr="00034BF6">
        <w:rPr>
          <w:rFonts w:ascii="Times New Roman" w:hAnsi="Times New Roman" w:cs="Times New Roman"/>
          <w:sz w:val="24"/>
          <w:szCs w:val="24"/>
        </w:rPr>
        <w:t xml:space="preserve"> и косой обтачкой;</w:t>
      </w:r>
    </w:p>
    <w:p w:rsidR="00034BF6" w:rsidRPr="00034BF6" w:rsidRDefault="00034BF6" w:rsidP="00034B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 xml:space="preserve">Назначение и устройство </w:t>
      </w:r>
      <w:proofErr w:type="spellStart"/>
      <w:r w:rsidRPr="00034BF6">
        <w:rPr>
          <w:rFonts w:ascii="Times New Roman" w:hAnsi="Times New Roman" w:cs="Times New Roman"/>
          <w:sz w:val="24"/>
          <w:szCs w:val="24"/>
        </w:rPr>
        <w:t>краеобметочной</w:t>
      </w:r>
      <w:proofErr w:type="spellEnd"/>
      <w:r w:rsidRPr="00034BF6">
        <w:rPr>
          <w:rFonts w:ascii="Times New Roman" w:hAnsi="Times New Roman" w:cs="Times New Roman"/>
          <w:sz w:val="24"/>
          <w:szCs w:val="24"/>
        </w:rPr>
        <w:t xml:space="preserve"> швейной машины и универсальной промышленной машины;</w:t>
      </w:r>
    </w:p>
    <w:p w:rsidR="00034BF6" w:rsidRPr="00034BF6" w:rsidRDefault="00034BF6" w:rsidP="00034B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Свойства натуральных тканей.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BF6">
        <w:rPr>
          <w:rFonts w:ascii="Times New Roman" w:hAnsi="Times New Roman" w:cs="Times New Roman"/>
          <w:sz w:val="24"/>
          <w:szCs w:val="24"/>
          <w:u w:val="single"/>
        </w:rPr>
        <w:t>Учащиеся должны уметь: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BF6">
        <w:rPr>
          <w:rFonts w:ascii="Times New Roman" w:hAnsi="Times New Roman" w:cs="Times New Roman"/>
          <w:sz w:val="24"/>
          <w:szCs w:val="24"/>
        </w:rPr>
        <w:t>Применять правила безопасной работы в мастерской;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Снимать мерки и выполнять построение чертежа ночной сорочки, пижамы и юбок;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Выполнять моделирование изделий;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Выполнять пошив ночной сорочки, пижамы и юбок;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Обрабатывать вырез горловины потайной обтачкой и косой бейкой;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Выполнять пошив постельного белья с пооперационным разделением труда;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Выполнять бельевые швы;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Выполнять обработку застежки тесьмой «молния»;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Выполнять отделку изделия (складки, оборки);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Распознавать свойства натуральных волокон;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Выполнять строчки на универсальной промышленной машине;</w:t>
      </w:r>
    </w:p>
    <w:p w:rsidR="00034BF6" w:rsidRPr="00034BF6" w:rsidRDefault="00034BF6" w:rsidP="00034B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 xml:space="preserve">Работать на </w:t>
      </w:r>
      <w:proofErr w:type="spellStart"/>
      <w:r w:rsidRPr="00034BF6">
        <w:rPr>
          <w:rFonts w:ascii="Times New Roman" w:hAnsi="Times New Roman" w:cs="Times New Roman"/>
          <w:sz w:val="24"/>
          <w:szCs w:val="24"/>
        </w:rPr>
        <w:t>краеобметочной</w:t>
      </w:r>
      <w:proofErr w:type="spellEnd"/>
      <w:r w:rsidRPr="00034BF6">
        <w:rPr>
          <w:rFonts w:ascii="Times New Roman" w:hAnsi="Times New Roman" w:cs="Times New Roman"/>
          <w:sz w:val="24"/>
          <w:szCs w:val="24"/>
        </w:rPr>
        <w:t xml:space="preserve"> швейной машине.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4BF6" w:rsidRPr="00034BF6" w:rsidRDefault="00034BF6" w:rsidP="00034BF6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BF6" w:rsidRPr="00034BF6" w:rsidRDefault="00034BF6" w:rsidP="00034BF6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BF6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швейному делу, 8 класс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 xml:space="preserve">Программа по швейному делу разработана в соответствии с программой для 5-9 классов специальных (коррекционных) общеобразовательных учреждений </w:t>
      </w:r>
      <w:r w:rsidRPr="00034BF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34BF6">
        <w:rPr>
          <w:rFonts w:ascii="Times New Roman" w:hAnsi="Times New Roman" w:cs="Times New Roman"/>
          <w:sz w:val="24"/>
          <w:szCs w:val="24"/>
        </w:rPr>
        <w:t xml:space="preserve"> вида: Под ред. В. В. Воронковой, 2010 год.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 xml:space="preserve">Для реализации программы используется учебник для специальных (коррекционных) образовательных учреждений </w:t>
      </w:r>
      <w:r w:rsidRPr="00034BF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34BF6">
        <w:rPr>
          <w:rFonts w:ascii="Times New Roman" w:hAnsi="Times New Roman" w:cs="Times New Roman"/>
          <w:sz w:val="24"/>
          <w:szCs w:val="24"/>
        </w:rPr>
        <w:t xml:space="preserve"> вида (Швейное дело, 8 класс, </w:t>
      </w:r>
      <w:proofErr w:type="gramStart"/>
      <w:r w:rsidRPr="00034BF6">
        <w:rPr>
          <w:rFonts w:ascii="Times New Roman" w:hAnsi="Times New Roman" w:cs="Times New Roman"/>
          <w:sz w:val="24"/>
          <w:szCs w:val="24"/>
        </w:rPr>
        <w:t>Мозговая  Г.</w:t>
      </w:r>
      <w:proofErr w:type="gramEnd"/>
      <w:r w:rsidRPr="00034BF6">
        <w:rPr>
          <w:rFonts w:ascii="Times New Roman" w:hAnsi="Times New Roman" w:cs="Times New Roman"/>
          <w:sz w:val="24"/>
          <w:szCs w:val="24"/>
        </w:rPr>
        <w:t xml:space="preserve"> Г., </w:t>
      </w:r>
      <w:proofErr w:type="spellStart"/>
      <w:r w:rsidRPr="00034BF6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034BF6">
        <w:rPr>
          <w:rFonts w:ascii="Times New Roman" w:hAnsi="Times New Roman" w:cs="Times New Roman"/>
          <w:sz w:val="24"/>
          <w:szCs w:val="24"/>
        </w:rPr>
        <w:t xml:space="preserve"> Г. Б.)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BF6">
        <w:rPr>
          <w:rFonts w:ascii="Times New Roman" w:hAnsi="Times New Roman" w:cs="Times New Roman"/>
          <w:sz w:val="24"/>
          <w:szCs w:val="24"/>
          <w:u w:val="single"/>
        </w:rPr>
        <w:t>Учащиеся должны знать: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Шелковое волокно и ткань;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lastRenderedPageBreak/>
        <w:t>Синтетические волокна;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Особенности влажно-тепловой обработки синтетических тканей.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Общие представления о нетканых материалах.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Сравнение х\б, льняных, шерстяных, шелковых тканей по технологическим свойствам.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Способы обработки горловины, пройм блузки, низа рукавов;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Простейшее моделирование (перенос вытачки).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Понятие «силуэт».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Моделирование выреза горловины.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Дефекты ткацкого производств крашения, печатания.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Виды ремонта одежды в зависимости от характера изделия.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 xml:space="preserve">Отделка легкой одежды (рюш, волан, мелкая складка, и </w:t>
      </w:r>
      <w:proofErr w:type="spellStart"/>
      <w:r w:rsidRPr="00034BF6">
        <w:rPr>
          <w:rFonts w:ascii="Times New Roman" w:hAnsi="Times New Roman" w:cs="Times New Roman"/>
          <w:sz w:val="24"/>
          <w:szCs w:val="24"/>
        </w:rPr>
        <w:t>защипы</w:t>
      </w:r>
      <w:proofErr w:type="spellEnd"/>
      <w:r w:rsidRPr="00034BF6">
        <w:rPr>
          <w:rFonts w:ascii="Times New Roman" w:hAnsi="Times New Roman" w:cs="Times New Roman"/>
          <w:sz w:val="24"/>
          <w:szCs w:val="24"/>
        </w:rPr>
        <w:t>, мережка). Различия между ними.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Снятие мерок для построения чертежей блузки и платья;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4BF6">
        <w:rPr>
          <w:rFonts w:ascii="Times New Roman" w:hAnsi="Times New Roman" w:cs="Times New Roman"/>
          <w:sz w:val="24"/>
          <w:szCs w:val="24"/>
        </w:rPr>
        <w:t>Подборта</w:t>
      </w:r>
      <w:proofErr w:type="spellEnd"/>
      <w:r w:rsidRPr="00034BF6">
        <w:rPr>
          <w:rFonts w:ascii="Times New Roman" w:hAnsi="Times New Roman" w:cs="Times New Roman"/>
          <w:sz w:val="24"/>
          <w:szCs w:val="24"/>
        </w:rPr>
        <w:t xml:space="preserve">, манжеты, отложной воротник: виды, назначение, выкройка. </w:t>
      </w:r>
    </w:p>
    <w:p w:rsidR="00034BF6" w:rsidRPr="00034BF6" w:rsidRDefault="00034BF6" w:rsidP="00034BF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Приспособления к бытовым швейным машинам: линейка для стачивания, направляющие лапки.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BF6">
        <w:rPr>
          <w:rFonts w:ascii="Times New Roman" w:hAnsi="Times New Roman" w:cs="Times New Roman"/>
          <w:sz w:val="24"/>
          <w:szCs w:val="24"/>
          <w:u w:val="single"/>
        </w:rPr>
        <w:t>Учащиеся должны уметь: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Вышивание гладью.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Выполнение мережки.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Изготовление выкроек изделий.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Распознавание шелковой ткани.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Распознавание синтетической ткани.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Обработка срезов косой обтачкой без предварительного сметывания.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Чистка и смазка швейной машины. Частичная разборка челночного комплекта.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Определение способа ремонта одежды, выполнение ремонта.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 xml:space="preserve">Изготовление чертежей блузки, </w:t>
      </w:r>
      <w:proofErr w:type="gramStart"/>
      <w:r w:rsidRPr="00034BF6">
        <w:rPr>
          <w:rFonts w:ascii="Times New Roman" w:hAnsi="Times New Roman" w:cs="Times New Roman"/>
          <w:sz w:val="24"/>
          <w:szCs w:val="24"/>
        </w:rPr>
        <w:t>платья,  рукава</w:t>
      </w:r>
      <w:proofErr w:type="gramEnd"/>
      <w:r w:rsidRPr="00034BF6">
        <w:rPr>
          <w:rFonts w:ascii="Times New Roman" w:hAnsi="Times New Roman" w:cs="Times New Roman"/>
          <w:sz w:val="24"/>
          <w:szCs w:val="24"/>
        </w:rPr>
        <w:t xml:space="preserve"> и  воротника на стойке;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Детали платья, названия контурных срезов платья.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Пошив изделий: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- блузка без воротника и рукавов или с короткими цельнокроеными рукавами;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- платье цельнокроеное;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- халат домашний.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Моделирование выреза горловины и кокеток;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Установка линеек и лапок на швейной машине, пробные строчки.</w:t>
      </w:r>
    </w:p>
    <w:p w:rsidR="00034BF6" w:rsidRPr="00034BF6" w:rsidRDefault="00034BF6" w:rsidP="00034BF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F6">
        <w:rPr>
          <w:rFonts w:ascii="Times New Roman" w:hAnsi="Times New Roman" w:cs="Times New Roman"/>
          <w:sz w:val="24"/>
          <w:szCs w:val="24"/>
        </w:rPr>
        <w:t>Регулировка швейной машины.</w:t>
      </w: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4BF6" w:rsidRPr="00034BF6" w:rsidRDefault="00034BF6" w:rsidP="00034BF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4BF6" w:rsidRDefault="00034BF6" w:rsidP="007E7C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F6" w:rsidRDefault="00034BF6" w:rsidP="004D60E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BF6" w:rsidRDefault="00034BF6" w:rsidP="004D60E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0EB" w:rsidRDefault="004D60EB" w:rsidP="004D60E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94">
        <w:rPr>
          <w:rFonts w:ascii="Times New Roman" w:hAnsi="Times New Roman" w:cs="Times New Roman"/>
          <w:b/>
          <w:sz w:val="24"/>
          <w:szCs w:val="24"/>
        </w:rPr>
        <w:t>Аннотация 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рабочей  п</w:t>
      </w:r>
      <w:r w:rsidR="0080010A">
        <w:rPr>
          <w:rFonts w:ascii="Times New Roman" w:hAnsi="Times New Roman" w:cs="Times New Roman"/>
          <w:b/>
          <w:sz w:val="24"/>
          <w:szCs w:val="24"/>
        </w:rPr>
        <w:t>рограмме</w:t>
      </w:r>
      <w:proofErr w:type="gramEnd"/>
      <w:r w:rsidR="0080010A">
        <w:rPr>
          <w:rFonts w:ascii="Times New Roman" w:hAnsi="Times New Roman" w:cs="Times New Roman"/>
          <w:b/>
          <w:sz w:val="24"/>
          <w:szCs w:val="24"/>
        </w:rPr>
        <w:t xml:space="preserve"> по столярному  делу, 8</w:t>
      </w:r>
      <w:r w:rsidRPr="00421094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4D60EB" w:rsidRPr="00421094" w:rsidRDefault="004D60EB" w:rsidP="004D60E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0EB" w:rsidRPr="004D60EB" w:rsidRDefault="004D60EB" w:rsidP="004D60E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60EB">
        <w:rPr>
          <w:rFonts w:ascii="Times New Roman" w:hAnsi="Times New Roman" w:cs="Times New Roman"/>
          <w:sz w:val="24"/>
          <w:szCs w:val="24"/>
        </w:rPr>
        <w:t>Пр</w:t>
      </w:r>
      <w:r w:rsidR="0080010A">
        <w:rPr>
          <w:rFonts w:ascii="Times New Roman" w:hAnsi="Times New Roman" w:cs="Times New Roman"/>
          <w:sz w:val="24"/>
          <w:szCs w:val="24"/>
        </w:rPr>
        <w:t>ограмма  по</w:t>
      </w:r>
      <w:proofErr w:type="gramEnd"/>
      <w:r w:rsidR="0080010A">
        <w:rPr>
          <w:rFonts w:ascii="Times New Roman" w:hAnsi="Times New Roman" w:cs="Times New Roman"/>
          <w:sz w:val="24"/>
          <w:szCs w:val="24"/>
        </w:rPr>
        <w:t xml:space="preserve"> столярному </w:t>
      </w:r>
      <w:r w:rsidRPr="004D60EB">
        <w:rPr>
          <w:rFonts w:ascii="Times New Roman" w:hAnsi="Times New Roman" w:cs="Times New Roman"/>
          <w:sz w:val="24"/>
          <w:szCs w:val="24"/>
        </w:rPr>
        <w:t xml:space="preserve"> делу разработана в соответствие </w:t>
      </w:r>
      <w:r w:rsidRPr="004D60EB">
        <w:rPr>
          <w:rFonts w:ascii="Times New Roman" w:hAnsi="Times New Roman" w:cs="Times New Roman"/>
          <w:sz w:val="24"/>
          <w:szCs w:val="24"/>
          <w:lang w:val="tt-RU"/>
        </w:rPr>
        <w:t xml:space="preserve">программой для 5-9 классов  специальных (коррекцонных) общеобразовательных учреждений </w:t>
      </w:r>
      <w:r w:rsidRPr="004D6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 вид: Сб.1, /</w:t>
      </w:r>
      <w:r w:rsidRPr="004D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ред. В.В. Воронковой, 2014 год</w:t>
      </w:r>
    </w:p>
    <w:p w:rsidR="004D60EB" w:rsidRPr="004D60EB" w:rsidRDefault="004D60EB" w:rsidP="004D60EB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D60EB">
        <w:rPr>
          <w:rFonts w:ascii="Times New Roman" w:hAnsi="Times New Roman" w:cs="Times New Roman"/>
          <w:bCs/>
          <w:i/>
          <w:sz w:val="24"/>
          <w:szCs w:val="24"/>
        </w:rPr>
        <w:t xml:space="preserve">Основные требования к знаниям и умениям учащихся </w:t>
      </w:r>
    </w:p>
    <w:p w:rsidR="004D60EB" w:rsidRPr="004D60EB" w:rsidRDefault="004D60EB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 w:rsidRPr="004D60EB">
        <w:rPr>
          <w:rFonts w:ascii="Times New Roman" w:hAnsi="Times New Roman" w:cs="Times New Roman"/>
          <w:bCs/>
          <w:sz w:val="24"/>
          <w:szCs w:val="24"/>
        </w:rPr>
        <w:t xml:space="preserve">На конец года обучающиеся должны </w:t>
      </w:r>
      <w:r w:rsidRPr="004D60EB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="0080010A">
        <w:rPr>
          <w:rFonts w:ascii="Times New Roman" w:hAnsi="Times New Roman" w:cs="Times New Roman"/>
          <w:b/>
          <w:bCs/>
          <w:sz w:val="24"/>
          <w:szCs w:val="24"/>
        </w:rPr>
        <w:t xml:space="preserve"> и уметь</w:t>
      </w:r>
      <w:r w:rsidRPr="004D60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D60EB" w:rsidRDefault="004D60EB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 w:rsidRPr="004D60EB">
        <w:rPr>
          <w:rFonts w:ascii="Times New Roman" w:hAnsi="Times New Roman" w:cs="Times New Roman"/>
          <w:bCs/>
          <w:sz w:val="24"/>
          <w:szCs w:val="24"/>
        </w:rPr>
        <w:t>- Правила безопасной работы в мастерской;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Работа фуганком, двойным ножом.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 xml:space="preserve">Разборка и сборка </w:t>
      </w:r>
      <w:proofErr w:type="spellStart"/>
      <w:r w:rsidRPr="0080010A">
        <w:rPr>
          <w:rFonts w:ascii="Times New Roman" w:hAnsi="Times New Roman" w:cs="Times New Roman"/>
          <w:bCs/>
          <w:sz w:val="24"/>
          <w:szCs w:val="24"/>
        </w:rPr>
        <w:t>полуфуганка</w:t>
      </w:r>
      <w:proofErr w:type="spellEnd"/>
      <w:r w:rsidRPr="0080010A">
        <w:rPr>
          <w:rFonts w:ascii="Times New Roman" w:hAnsi="Times New Roman" w:cs="Times New Roman"/>
          <w:bCs/>
          <w:sz w:val="24"/>
          <w:szCs w:val="24"/>
        </w:rPr>
        <w:t>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Фугование кромок делянок.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Склеивание щита в приспособлении.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 xml:space="preserve">Строгание лицевой </w:t>
      </w:r>
      <w:proofErr w:type="spellStart"/>
      <w:r w:rsidRPr="0080010A">
        <w:rPr>
          <w:rFonts w:ascii="Times New Roman" w:hAnsi="Times New Roman" w:cs="Times New Roman"/>
          <w:bCs/>
          <w:sz w:val="24"/>
          <w:szCs w:val="24"/>
        </w:rPr>
        <w:t>пласти</w:t>
      </w:r>
      <w:proofErr w:type="spellEnd"/>
      <w:r w:rsidRPr="0080010A">
        <w:rPr>
          <w:rFonts w:ascii="Times New Roman" w:hAnsi="Times New Roman" w:cs="Times New Roman"/>
          <w:bCs/>
          <w:sz w:val="24"/>
          <w:szCs w:val="24"/>
        </w:rPr>
        <w:t xml:space="preserve"> щита.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Выбор и разметка рисунка.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Нанесение рисунка на поверхность изделия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Отделка изделий морилкой.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Выполнение соединения УК-1.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Работа шерхебелем.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Разметка гнезда.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Опиливание шипа.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Сборка изделия без клея.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Шпатлевание.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Работа с клеевой, масляной и эмалевой красками, олифой.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Работа на токарном станке по дереву.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Работа кронциркулем.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 xml:space="preserve">Работа зензубелем, </w:t>
      </w:r>
      <w:proofErr w:type="spellStart"/>
      <w:r w:rsidRPr="0080010A">
        <w:rPr>
          <w:rFonts w:ascii="Times New Roman" w:hAnsi="Times New Roman" w:cs="Times New Roman"/>
          <w:bCs/>
          <w:sz w:val="24"/>
          <w:szCs w:val="24"/>
        </w:rPr>
        <w:t>фальцгобелем</w:t>
      </w:r>
      <w:proofErr w:type="spellEnd"/>
      <w:r w:rsidRPr="0080010A">
        <w:rPr>
          <w:rFonts w:ascii="Times New Roman" w:hAnsi="Times New Roman" w:cs="Times New Roman"/>
          <w:bCs/>
          <w:sz w:val="24"/>
          <w:szCs w:val="24"/>
        </w:rPr>
        <w:t>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Выполнение соединения УК-2.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Работа шпунтубелем.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Выполнение углового ящичного соединения.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Определение влажности древесины весовым методом.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Выполнение криволинейного отверстия и выемки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Обработка криволинейной кромки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Выполнение гнезда, паза, проушины, сквозного и несквозного отверстий.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Заточка спирального сверла.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</w:t>
      </w:r>
      <w:r w:rsidRPr="0080010A">
        <w:rPr>
          <w:rFonts w:ascii="Times New Roman" w:hAnsi="Times New Roman" w:cs="Times New Roman"/>
          <w:bCs/>
          <w:sz w:val="24"/>
          <w:szCs w:val="24"/>
        </w:rPr>
        <w:t>Обозначение</w:t>
      </w:r>
      <w:proofErr w:type="spellEnd"/>
      <w:r w:rsidRPr="0080010A">
        <w:rPr>
          <w:rFonts w:ascii="Times New Roman" w:hAnsi="Times New Roman" w:cs="Times New Roman"/>
          <w:bCs/>
          <w:sz w:val="24"/>
          <w:szCs w:val="24"/>
        </w:rPr>
        <w:t xml:space="preserve"> радиусных кривых на чертеже.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Высверливание по контуру.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Обработка гнезд стамеской и напильником.</w:t>
      </w:r>
    </w:p>
    <w:p w:rsidR="0080010A" w:rsidRPr="0080010A" w:rsidRDefault="0080010A" w:rsidP="0080010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010A">
        <w:rPr>
          <w:rFonts w:ascii="Times New Roman" w:hAnsi="Times New Roman" w:cs="Times New Roman"/>
          <w:bCs/>
          <w:sz w:val="24"/>
          <w:szCs w:val="24"/>
        </w:rPr>
        <w:t>Шлифование шкурой в прихвате.</w:t>
      </w:r>
    </w:p>
    <w:p w:rsidR="0080010A" w:rsidRPr="004D60EB" w:rsidRDefault="0080010A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</w:p>
    <w:p w:rsidR="004D60EB" w:rsidRPr="004D60EB" w:rsidRDefault="004D60EB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</w:p>
    <w:p w:rsidR="004D60EB" w:rsidRPr="004D60EB" w:rsidRDefault="004D60EB" w:rsidP="004D60EB">
      <w:pPr>
        <w:shd w:val="clear" w:color="auto" w:fill="FFFFFF"/>
        <w:spacing w:after="0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D60EB" w:rsidRDefault="004D60EB" w:rsidP="004D60E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94">
        <w:rPr>
          <w:rFonts w:ascii="Times New Roman" w:hAnsi="Times New Roman" w:cs="Times New Roman"/>
          <w:b/>
          <w:sz w:val="24"/>
          <w:szCs w:val="24"/>
        </w:rPr>
        <w:t>Аннотация 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рабочей  </w:t>
      </w:r>
      <w:r w:rsidR="0080010A">
        <w:rPr>
          <w:rFonts w:ascii="Times New Roman" w:hAnsi="Times New Roman" w:cs="Times New Roman"/>
          <w:b/>
          <w:sz w:val="24"/>
          <w:szCs w:val="24"/>
        </w:rPr>
        <w:t>программе</w:t>
      </w:r>
      <w:proofErr w:type="gramEnd"/>
      <w:r w:rsidR="0080010A">
        <w:rPr>
          <w:rFonts w:ascii="Times New Roman" w:hAnsi="Times New Roman" w:cs="Times New Roman"/>
          <w:b/>
          <w:sz w:val="24"/>
          <w:szCs w:val="24"/>
        </w:rPr>
        <w:t xml:space="preserve"> по столярному делу, 9 </w:t>
      </w:r>
      <w:r w:rsidRPr="00421094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4D60EB" w:rsidRPr="00421094" w:rsidRDefault="004D60EB" w:rsidP="004D60E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0EB" w:rsidRDefault="004D60EB" w:rsidP="004D60E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EB">
        <w:rPr>
          <w:rFonts w:ascii="Times New Roman" w:hAnsi="Times New Roman" w:cs="Times New Roman"/>
          <w:sz w:val="24"/>
          <w:szCs w:val="24"/>
        </w:rPr>
        <w:t xml:space="preserve">Программа  по штукатурно-малярному делу разработана в соответствие </w:t>
      </w:r>
      <w:r w:rsidRPr="004D60EB">
        <w:rPr>
          <w:rFonts w:ascii="Times New Roman" w:hAnsi="Times New Roman" w:cs="Times New Roman"/>
          <w:sz w:val="24"/>
          <w:szCs w:val="24"/>
          <w:lang w:val="tt-RU"/>
        </w:rPr>
        <w:t xml:space="preserve">программой для 5-9 классов  специальных (коррекцонных) общеобразовательных учреждений </w:t>
      </w:r>
      <w:r w:rsidRPr="004D6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 вид: Сб.1, /</w:t>
      </w:r>
      <w:r w:rsidRPr="004D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ред. В.В. Воронковой, 2014 год</w:t>
      </w:r>
    </w:p>
    <w:p w:rsidR="004D60EB" w:rsidRPr="004D60EB" w:rsidRDefault="004D60EB" w:rsidP="004D60E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D60EB">
        <w:rPr>
          <w:rFonts w:ascii="Times New Roman" w:hAnsi="Times New Roman" w:cs="Times New Roman"/>
          <w:bCs/>
          <w:i/>
          <w:sz w:val="24"/>
          <w:szCs w:val="24"/>
        </w:rPr>
        <w:t xml:space="preserve">Основные требования к знаниям и умениям учащихся </w:t>
      </w:r>
    </w:p>
    <w:p w:rsidR="004D60EB" w:rsidRPr="004D60EB" w:rsidRDefault="004D60EB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/>
          <w:bCs/>
          <w:sz w:val="24"/>
          <w:szCs w:val="24"/>
        </w:rPr>
      </w:pPr>
      <w:r w:rsidRPr="004D60EB">
        <w:rPr>
          <w:rFonts w:ascii="Times New Roman" w:hAnsi="Times New Roman" w:cs="Times New Roman"/>
          <w:bCs/>
          <w:sz w:val="24"/>
          <w:szCs w:val="24"/>
        </w:rPr>
        <w:t xml:space="preserve">На конец года обучающиеся </w:t>
      </w:r>
      <w:r w:rsidRPr="004D60EB">
        <w:rPr>
          <w:rFonts w:ascii="Times New Roman" w:hAnsi="Times New Roman" w:cs="Times New Roman"/>
          <w:b/>
          <w:bCs/>
          <w:sz w:val="24"/>
          <w:szCs w:val="24"/>
        </w:rPr>
        <w:t>должны знать:</w:t>
      </w:r>
    </w:p>
    <w:p w:rsidR="00AF4F97" w:rsidRPr="00AF4F97" w:rsidRDefault="004D60EB" w:rsidP="00AF4F97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 w:rsidRPr="004D60EB">
        <w:rPr>
          <w:rFonts w:ascii="Times New Roman" w:hAnsi="Times New Roman" w:cs="Times New Roman"/>
          <w:bCs/>
          <w:sz w:val="24"/>
          <w:szCs w:val="24"/>
        </w:rPr>
        <w:t>- Правила безопасной работы в мастерской;</w:t>
      </w:r>
    </w:p>
    <w:p w:rsidR="00AF4F97" w:rsidRPr="00AF4F97" w:rsidRDefault="00AF4F97" w:rsidP="00AF4F97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</w:t>
      </w:r>
      <w:r w:rsidRPr="00AF4F97">
        <w:rPr>
          <w:rFonts w:ascii="Times New Roman" w:hAnsi="Times New Roman" w:cs="Times New Roman"/>
          <w:bCs/>
          <w:sz w:val="24"/>
          <w:szCs w:val="24"/>
        </w:rPr>
        <w:t>рганизовать рабочее место;</w:t>
      </w:r>
    </w:p>
    <w:p w:rsidR="00AF4F97" w:rsidRPr="00AF4F97" w:rsidRDefault="00AF4F97" w:rsidP="00AF4F97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</w:t>
      </w:r>
      <w:r w:rsidRPr="00AF4F97">
        <w:rPr>
          <w:rFonts w:ascii="Times New Roman" w:hAnsi="Times New Roman" w:cs="Times New Roman"/>
          <w:bCs/>
          <w:sz w:val="24"/>
          <w:szCs w:val="24"/>
        </w:rPr>
        <w:t>зготовить модель мебели;</w:t>
      </w:r>
    </w:p>
    <w:p w:rsidR="00AF4F97" w:rsidRPr="00AF4F97" w:rsidRDefault="00AF4F97" w:rsidP="00AF4F97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</w:t>
      </w:r>
      <w:r w:rsidRPr="00AF4F97">
        <w:rPr>
          <w:rFonts w:ascii="Times New Roman" w:hAnsi="Times New Roman" w:cs="Times New Roman"/>
          <w:bCs/>
          <w:sz w:val="24"/>
          <w:szCs w:val="24"/>
        </w:rPr>
        <w:t>зготавливать строительные инструменты и приспособления;</w:t>
      </w:r>
    </w:p>
    <w:p w:rsidR="00AF4F97" w:rsidRPr="00AF4F97" w:rsidRDefault="00AF4F97" w:rsidP="00AF4F97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</w:t>
      </w:r>
      <w:r w:rsidRPr="00AF4F97">
        <w:rPr>
          <w:rFonts w:ascii="Times New Roman" w:hAnsi="Times New Roman" w:cs="Times New Roman"/>
          <w:bCs/>
          <w:sz w:val="24"/>
          <w:szCs w:val="24"/>
        </w:rPr>
        <w:t>зготавливать несложную мебель с облицовкой поверхности;</w:t>
      </w:r>
    </w:p>
    <w:p w:rsidR="00AF4F97" w:rsidRPr="00AF4F97" w:rsidRDefault="00AF4F97" w:rsidP="00AF4F97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</w:t>
      </w:r>
      <w:r w:rsidRPr="00AF4F97">
        <w:rPr>
          <w:rFonts w:ascii="Times New Roman" w:hAnsi="Times New Roman" w:cs="Times New Roman"/>
          <w:bCs/>
          <w:sz w:val="24"/>
          <w:szCs w:val="24"/>
        </w:rPr>
        <w:t>странять дефекты в столярно- мебельных изделиях.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/>
          <w:bCs/>
          <w:sz w:val="24"/>
          <w:szCs w:val="24"/>
        </w:rPr>
      </w:pPr>
      <w:r w:rsidRPr="0081474A">
        <w:rPr>
          <w:rFonts w:ascii="Times New Roman" w:hAnsi="Times New Roman" w:cs="Times New Roman"/>
          <w:b/>
          <w:bCs/>
          <w:sz w:val="24"/>
          <w:szCs w:val="24"/>
        </w:rPr>
        <w:t>Должны уметь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Определение названий пиломатериалов.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Изготовление мебели.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Подготовка шпона и клеевого раствора.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Выполнение облицовки пленкой.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Сборка элементов оконных блоков «насухо».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Выявление дефектов.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Составление дефектной ведомости.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Устранение дефекта.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Смазка инструментов и оборудования.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Установка фурнитуры.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Сборка комбинированного шкафа из секций.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Разработка, перенос и монтаж комбинированного шкафа.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Монтаж перегородки.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Определение кровельного и облицовочного материалов по образцам.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Выполнение разметки под заделку.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Высверливание, долбление отверстия.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Приготовление разметочного инструмента.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Проверка состояния и пригодности к работе имеющихся в мастерской линеек и угольников.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Разметка скобой.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Снятие конуса резцом.</w:t>
      </w:r>
    </w:p>
    <w:p w:rsidR="0081474A" w:rsidRPr="0081474A" w:rsidRDefault="0081474A" w:rsidP="0081474A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474A">
        <w:rPr>
          <w:rFonts w:ascii="Times New Roman" w:hAnsi="Times New Roman" w:cs="Times New Roman"/>
          <w:bCs/>
          <w:sz w:val="24"/>
          <w:szCs w:val="24"/>
        </w:rPr>
        <w:t>Сверление с использованием задней бабки.</w:t>
      </w:r>
    </w:p>
    <w:p w:rsidR="00AF4F97" w:rsidRDefault="00AF4F97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</w:p>
    <w:p w:rsidR="00AF4F97" w:rsidRDefault="00AF4F97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</w:p>
    <w:p w:rsidR="00AF4F97" w:rsidRDefault="00AF4F97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</w:p>
    <w:p w:rsidR="00AF4F97" w:rsidRDefault="007E7C78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  <w:r w:rsidRPr="007E7C78">
        <w:rPr>
          <w:rFonts w:ascii="Times New Roman" w:hAnsi="Times New Roman" w:cs="Times New Roman"/>
          <w:bCs/>
          <w:sz w:val="24"/>
          <w:szCs w:val="24"/>
        </w:rPr>
        <w:object w:dxaOrig="9355" w:dyaOrig="14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8.5pt" o:ole="">
            <v:imagedata r:id="rId5" o:title=""/>
          </v:shape>
          <o:OLEObject Type="Embed" ProgID="Word.Document.12" ShapeID="_x0000_i1025" DrawAspect="Content" ObjectID="_1633759856" r:id="rId6">
            <o:FieldCodes>\s</o:FieldCodes>
          </o:OLEObject>
        </w:object>
      </w:r>
      <w:r w:rsidRPr="007E7C78">
        <w:rPr>
          <w:rFonts w:ascii="Times New Roman" w:hAnsi="Times New Roman" w:cs="Times New Roman"/>
          <w:bCs/>
          <w:sz w:val="24"/>
          <w:szCs w:val="24"/>
        </w:rPr>
        <w:object w:dxaOrig="9355" w:dyaOrig="13770">
          <v:shape id="_x0000_i1026" type="#_x0000_t75" style="width:468pt;height:688.5pt" o:ole="">
            <v:imagedata r:id="rId7" o:title=""/>
          </v:shape>
          <o:OLEObject Type="Embed" ProgID="Word.Document.12" ShapeID="_x0000_i1026" DrawAspect="Content" ObjectID="_1633759857" r:id="rId8">
            <o:FieldCodes>\s</o:FieldCodes>
          </o:OLEObject>
        </w:object>
      </w:r>
      <w:bookmarkStart w:id="0" w:name="_GoBack"/>
      <w:bookmarkEnd w:id="0"/>
    </w:p>
    <w:p w:rsidR="00AF4F97" w:rsidRDefault="00AF4F97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</w:p>
    <w:p w:rsidR="00AF4F97" w:rsidRPr="004D60EB" w:rsidRDefault="00AF4F97" w:rsidP="004D60EB">
      <w:pPr>
        <w:shd w:val="clear" w:color="auto" w:fill="FFFFFF"/>
        <w:spacing w:after="0"/>
        <w:ind w:left="-851" w:right="567"/>
        <w:rPr>
          <w:rFonts w:ascii="Times New Roman" w:hAnsi="Times New Roman" w:cs="Times New Roman"/>
          <w:bCs/>
          <w:sz w:val="24"/>
          <w:szCs w:val="24"/>
        </w:rPr>
      </w:pPr>
    </w:p>
    <w:p w:rsidR="004D60EB" w:rsidRPr="004D60EB" w:rsidRDefault="004D60EB" w:rsidP="004D60EB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sectPr w:rsidR="004D60EB" w:rsidRPr="004D6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87C2B"/>
    <w:multiLevelType w:val="hybridMultilevel"/>
    <w:tmpl w:val="99FABCAA"/>
    <w:lvl w:ilvl="0" w:tplc="7714B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EE13E3"/>
    <w:multiLevelType w:val="hybridMultilevel"/>
    <w:tmpl w:val="FBAA447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73454"/>
    <w:multiLevelType w:val="hybridMultilevel"/>
    <w:tmpl w:val="5A8E6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85DDE"/>
    <w:multiLevelType w:val="hybridMultilevel"/>
    <w:tmpl w:val="8ED8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03039"/>
    <w:multiLevelType w:val="hybridMultilevel"/>
    <w:tmpl w:val="4FCCD7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24B1414"/>
    <w:multiLevelType w:val="hybridMultilevel"/>
    <w:tmpl w:val="FC4A4262"/>
    <w:lvl w:ilvl="0" w:tplc="67B4FCD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3B2C51CA"/>
    <w:multiLevelType w:val="hybridMultilevel"/>
    <w:tmpl w:val="08F01C80"/>
    <w:lvl w:ilvl="0" w:tplc="67B4FCD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F84BF9"/>
    <w:multiLevelType w:val="hybridMultilevel"/>
    <w:tmpl w:val="BCB628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1C"/>
    <w:rsid w:val="00034BF6"/>
    <w:rsid w:val="002703E0"/>
    <w:rsid w:val="004D60EB"/>
    <w:rsid w:val="007E7C78"/>
    <w:rsid w:val="0080010A"/>
    <w:rsid w:val="0081474A"/>
    <w:rsid w:val="00AF4F97"/>
    <w:rsid w:val="00BB2214"/>
    <w:rsid w:val="00F0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D7AA2-C9B0-44BA-8875-A62A4BE1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2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Пользователь Windows</cp:lastModifiedBy>
  <cp:revision>6</cp:revision>
  <dcterms:created xsi:type="dcterms:W3CDTF">2019-10-26T07:16:00Z</dcterms:created>
  <dcterms:modified xsi:type="dcterms:W3CDTF">2019-10-28T06:24:00Z</dcterms:modified>
</cp:coreProperties>
</file>